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4FF9C" w14:textId="02BED065" w:rsidR="00AB5BA9" w:rsidRDefault="00AB5BA9" w:rsidP="00AB5BA9"/>
    <w:p w14:paraId="60E6D6A3" w14:textId="4CF395B1" w:rsidR="00C979F4" w:rsidRPr="000D1093" w:rsidRDefault="00C979F4" w:rsidP="000D1093">
      <w:pPr>
        <w:jc w:val="center"/>
        <w:rPr>
          <w:b/>
          <w:sz w:val="32"/>
        </w:rPr>
      </w:pPr>
      <w:r w:rsidRPr="000D1093">
        <w:rPr>
          <w:b/>
          <w:sz w:val="32"/>
        </w:rPr>
        <w:t>Φθορά δάσους</w:t>
      </w:r>
    </w:p>
    <w:p w14:paraId="2B8AD9D2" w14:textId="37C28A6F" w:rsidR="00C979F4" w:rsidRDefault="00AB5BA9" w:rsidP="00C979F4">
      <w:pPr>
        <w:rPr>
          <w:i/>
        </w:rPr>
      </w:pPr>
      <w:r>
        <w:t xml:space="preserve"> </w:t>
      </w:r>
      <w:r w:rsidR="00C979F4">
        <w:t xml:space="preserve">  ‘</w:t>
      </w:r>
      <w:r w:rsidR="00C979F4" w:rsidRPr="00AB5BA9">
        <w:rPr>
          <w:i/>
        </w:rPr>
        <w:t xml:space="preserve">Άρθρο 268 του Ν.Δ. 86/69 ως </w:t>
      </w:r>
      <w:proofErr w:type="spellStart"/>
      <w:r w:rsidR="00C979F4" w:rsidRPr="00AB5BA9">
        <w:rPr>
          <w:i/>
        </w:rPr>
        <w:t>τροπ</w:t>
      </w:r>
      <w:proofErr w:type="spellEnd"/>
      <w:r w:rsidR="00C979F4" w:rsidRPr="00AB5BA9">
        <w:rPr>
          <w:i/>
        </w:rPr>
        <w:t xml:space="preserve"> . με άρθρο 198 Ν.5037/2023 σε </w:t>
      </w:r>
      <w:proofErr w:type="spellStart"/>
      <w:r w:rsidR="00C979F4" w:rsidRPr="00AB5BA9">
        <w:rPr>
          <w:i/>
        </w:rPr>
        <w:t>σε</w:t>
      </w:r>
      <w:proofErr w:type="spellEnd"/>
      <w:r w:rsidR="00C979F4" w:rsidRPr="00AB5BA9">
        <w:rPr>
          <w:i/>
        </w:rPr>
        <w:t xml:space="preserve"> </w:t>
      </w:r>
      <w:proofErr w:type="spellStart"/>
      <w:r w:rsidR="00C979F4" w:rsidRPr="00AB5BA9">
        <w:rPr>
          <w:i/>
        </w:rPr>
        <w:t>συνδ</w:t>
      </w:r>
      <w:proofErr w:type="spellEnd"/>
      <w:r w:rsidR="00C979F4" w:rsidRPr="00AB5BA9">
        <w:rPr>
          <w:i/>
        </w:rPr>
        <w:t xml:space="preserve"> με άρθρο 378 ΠΚ (Φθορά ξένης Ιδιοκτησίας)</w:t>
      </w:r>
    </w:p>
    <w:p w14:paraId="3D4583B7" w14:textId="77777777" w:rsidR="000D1093" w:rsidRPr="00AB5BA9" w:rsidRDefault="000D1093" w:rsidP="00C979F4">
      <w:pPr>
        <w:rPr>
          <w:i/>
        </w:rPr>
      </w:pPr>
    </w:p>
    <w:p w14:paraId="23FBF7EB" w14:textId="52CACCAA" w:rsidR="00C979F4" w:rsidRPr="000D1093" w:rsidRDefault="00C979F4" w:rsidP="000D1093">
      <w:pPr>
        <w:jc w:val="center"/>
        <w:rPr>
          <w:b/>
          <w:sz w:val="24"/>
        </w:rPr>
      </w:pPr>
      <w:r w:rsidRPr="000D1093">
        <w:rPr>
          <w:b/>
          <w:sz w:val="24"/>
        </w:rPr>
        <w:t>ΠΡΩΤΟΚΟΛΛΟ ΜΗΝΥΣΗΣ</w:t>
      </w:r>
    </w:p>
    <w:p w14:paraId="1462AFAA" w14:textId="77777777" w:rsidR="00C979F4" w:rsidRDefault="00C979F4" w:rsidP="000D1093">
      <w:pPr>
        <w:spacing w:line="360" w:lineRule="auto"/>
        <w:jc w:val="both"/>
      </w:pPr>
      <w:r>
        <w:t>Σήμερα …..…/…/…… και ώρα ….….στο/στη ……………, εγώ ο υπογράφων……………, Δασικός Υπάλληλος…………..(Ειδικότητα) …………του …………, Ειδικός Ανακριτικός Υπάλληλος κατά την έννοια του άρθρου 31 ΚΠΔ,  την … του μηνός …… 2025</w:t>
      </w:r>
      <w:r>
        <w:tab/>
        <w:t xml:space="preserve"> και ώρα……. περιοδεύοντας στη Δασική Θέση </w:t>
      </w:r>
      <w:r>
        <w:tab/>
        <w:t xml:space="preserve"> περιφέρειας Δ.Δ …….., Δήμου, διαπίστωσα ότι ο (όνομα)………(Επώνυμο) ……………του (πατρώνυμο) …………  κάτοικος  …..  Οδός…………..</w:t>
      </w:r>
      <w:r>
        <w:tab/>
        <w:t xml:space="preserve"> αριθμός…….. διενεργώντας αμμοληψία (ή διενεργώντας εξόρυξη μαρμάρου ή λίθων) με μηχανοκίνητα μέσα (μπουλντόζες, φαγάνες </w:t>
      </w:r>
      <w:proofErr w:type="spellStart"/>
      <w:r>
        <w:t>κ.λ,π</w:t>
      </w:r>
      <w:proofErr w:type="spellEnd"/>
      <w:r>
        <w:t xml:space="preserve">.) και διαθέτοντας όλα τα απαιτούμενα κρατικά έγγραφα, δεν έλαβε όλα τα ενδεδειγμένα προστατευτικά. </w:t>
      </w:r>
    </w:p>
    <w:p w14:paraId="28F9D690" w14:textId="77777777" w:rsidR="00C979F4" w:rsidRDefault="00C979F4" w:rsidP="000D1093">
      <w:pPr>
        <w:spacing w:line="360" w:lineRule="auto"/>
        <w:jc w:val="both"/>
      </w:pPr>
      <w:r>
        <w:t xml:space="preserve">μέτρα (κατασκευή ειδικού προστατευτικού θώρακα </w:t>
      </w:r>
      <w:proofErr w:type="spellStart"/>
      <w:r>
        <w:t>κ.λ.π</w:t>
      </w:r>
      <w:proofErr w:type="spellEnd"/>
      <w:r>
        <w:t xml:space="preserve">.) με αποτέλεσμα μεγάλοι όγκοι χωμάτων (ή μεγάλοι βράχοι </w:t>
      </w:r>
      <w:proofErr w:type="spellStart"/>
      <w:r>
        <w:t>κ.ο.κ.</w:t>
      </w:r>
      <w:proofErr w:type="spellEnd"/>
      <w:r>
        <w:t xml:space="preserve">) να επιχωματώσουν (ή οι βράχοι να σπάσουν τα δένδρα </w:t>
      </w:r>
      <w:proofErr w:type="spellStart"/>
      <w:r>
        <w:t>κ.λ.π</w:t>
      </w:r>
      <w:proofErr w:type="spellEnd"/>
      <w:r>
        <w:t xml:space="preserve">.) και να καταστρέψει εντελώς την παρακείμενη δασική βλάστηση. Από την καταμέτρηση που διενήργησα διαπίστωσα ότι μέχρι εκείνη τη στιγμή είχαν καταστραφεί 100 άτομα δρυός (διαμέτρου 10 εκατοστών και ύψους 3 μέτρων κατά μέσο όρο ) τα οποία θα παρήγαγαν 3 τόνους καυσόξυλα περίπου και τα πουρνάρια που φύονταν στον </w:t>
      </w:r>
      <w:proofErr w:type="spellStart"/>
      <w:r>
        <w:t>υπόροφο</w:t>
      </w:r>
      <w:proofErr w:type="spellEnd"/>
      <w:r>
        <w:t>.</w:t>
      </w:r>
    </w:p>
    <w:p w14:paraId="13A928EF" w14:textId="77777777" w:rsidR="00C979F4" w:rsidRDefault="00C979F4" w:rsidP="000D1093">
      <w:pPr>
        <w:spacing w:line="360" w:lineRule="auto"/>
        <w:jc w:val="both"/>
      </w:pPr>
      <w:r>
        <w:t xml:space="preserve">Κατόπιν αυτών εκτιμώ ότι η ζημιά που υπέστη το Δάσος (Δρυς και πουρνάρια), σύμφωνα με την εγκύκλιο </w:t>
      </w:r>
      <w:proofErr w:type="spellStart"/>
      <w:r>
        <w:t>υπ.αρ</w:t>
      </w:r>
      <w:proofErr w:type="spellEnd"/>
      <w:r>
        <w:t xml:space="preserve">. 136766/745/15-02-2016 (ΑΔΑ: 72ΖΙ4653Π8 ΗΜ1) με θέμα «Προσδιορισμός κόστους ζημίας, αποκατάσταση μετά από καταστροφή και αποζημίωση από τη χρήση δημοσίων εκτάσεων, οι οποίες προστατεύονται από τις διατάξεις της δασικής νομοθεσίας», ανέρχεται σε €………... </w:t>
      </w:r>
    </w:p>
    <w:p w14:paraId="1B80BA73" w14:textId="77777777" w:rsidR="000D1093" w:rsidRDefault="00C979F4" w:rsidP="000D1093">
      <w:pPr>
        <w:spacing w:line="360" w:lineRule="auto"/>
        <w:jc w:val="both"/>
      </w:pPr>
      <w:r>
        <w:t>Η δε ηθική βλάβη που υπέστη το Δημόσιο υπολογίζεται  σε €………… υπολογίζοντας ταυτόχρονα και τα  έξοδα του Δημοσίου για την συγκρότηση συνεργείου φύτευσης και αναδάσωσης, τα ημερομίσθια που θα απαιτηθούν για αυτό καθώς και ο απαιτούμενος χρόνος που απαιτείται για να αποκατασταθεί πλήρως το δάσος στην αρχική μορφή του. Συνολικά € …………</w:t>
      </w:r>
    </w:p>
    <w:p w14:paraId="0D4D17A5" w14:textId="2EDAD095" w:rsidR="00C979F4" w:rsidRDefault="00C979F4" w:rsidP="000D1093">
      <w:pPr>
        <w:spacing w:line="360" w:lineRule="auto"/>
        <w:jc w:val="right"/>
      </w:pPr>
      <w:r>
        <w:t>Ο  Ειδικός Ανακριτικός Υπάλληλος</w:t>
      </w:r>
    </w:p>
    <w:p w14:paraId="0434F4A9" w14:textId="0C7FF7EB" w:rsidR="00B528C1" w:rsidRDefault="00C979F4">
      <w:r>
        <w:t xml:space="preserve">             </w:t>
      </w:r>
      <w:bookmarkStart w:id="0" w:name="_GoBack"/>
      <w:bookmarkEnd w:id="0"/>
    </w:p>
    <w:sectPr w:rsidR="00B52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D1093"/>
    <w:rsid w:val="000E4914"/>
    <w:rsid w:val="00431317"/>
    <w:rsid w:val="009329FB"/>
    <w:rsid w:val="00AB5BA9"/>
    <w:rsid w:val="00B528C1"/>
    <w:rsid w:val="00C979F4"/>
    <w:rsid w:val="00D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3</cp:revision>
  <dcterms:created xsi:type="dcterms:W3CDTF">2026-02-19T17:18:00Z</dcterms:created>
  <dcterms:modified xsi:type="dcterms:W3CDTF">2026-02-20T06:28:00Z</dcterms:modified>
</cp:coreProperties>
</file>